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57" w:rsidRPr="003A29C8" w:rsidRDefault="00C70B57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9C8">
        <w:rPr>
          <w:rFonts w:ascii="Times New Roman" w:hAnsi="Times New Roman" w:cs="Times New Roman"/>
          <w:b/>
          <w:sz w:val="20"/>
          <w:szCs w:val="20"/>
        </w:rPr>
        <w:t xml:space="preserve">Муниципальное образовательное учреждение для детей, нуждающихся в психолого-педагогической и медико-социальной помощи Центр </w:t>
      </w:r>
      <w:proofErr w:type="spellStart"/>
      <w:r w:rsidRPr="003A29C8">
        <w:rPr>
          <w:rFonts w:ascii="Times New Roman" w:hAnsi="Times New Roman" w:cs="Times New Roman"/>
          <w:b/>
          <w:sz w:val="20"/>
          <w:szCs w:val="20"/>
        </w:rPr>
        <w:t>психолого-медико-социального</w:t>
      </w:r>
      <w:proofErr w:type="spellEnd"/>
      <w:r w:rsidRPr="003A29C8">
        <w:rPr>
          <w:rFonts w:ascii="Times New Roman" w:hAnsi="Times New Roman" w:cs="Times New Roman"/>
          <w:b/>
          <w:sz w:val="20"/>
          <w:szCs w:val="20"/>
        </w:rPr>
        <w:t xml:space="preserve"> сопровождения «Росток».</w:t>
      </w:r>
    </w:p>
    <w:p w:rsidR="00C70B57" w:rsidRPr="003A29C8" w:rsidRDefault="00C70B57" w:rsidP="003A29C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9C8">
        <w:rPr>
          <w:rFonts w:ascii="Times New Roman" w:hAnsi="Times New Roman" w:cs="Times New Roman"/>
          <w:b/>
          <w:sz w:val="20"/>
          <w:szCs w:val="20"/>
        </w:rPr>
        <w:t>432011   г. Ульяновск,  бульвар Пластова, дом 4, т. (8-8422) 44-28-33</w:t>
      </w:r>
    </w:p>
    <w:p w:rsidR="00C400A6" w:rsidRDefault="00C400A6" w:rsidP="00C400A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0A6" w:rsidRDefault="00C400A6" w:rsidP="00C400A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ПАМЯТКА ДЛЯ РОДИТЕЛЕЙ</w:t>
      </w:r>
    </w:p>
    <w:p w:rsidR="00C70B57" w:rsidRPr="003A29C8" w:rsidRDefault="00C70B57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proofErr w:type="gramStart"/>
      <w:r w:rsidRPr="003A29C8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с пунктом 7 приказа </w:t>
      </w:r>
      <w:proofErr w:type="spellStart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>Минобрнауки</w:t>
      </w:r>
      <w:proofErr w:type="spellEnd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разделом 6 приказа </w:t>
      </w:r>
      <w:proofErr w:type="spellStart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>Минобрнауки</w:t>
      </w:r>
      <w:proofErr w:type="spellEnd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</w:t>
      </w:r>
      <w:proofErr w:type="gramEnd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</w:t>
      </w:r>
      <w:proofErr w:type="gramStart"/>
      <w:r w:rsidR="00251DC6"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с использованием текстов, тем, заданий, билетов (далее - Порядок,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 </w:t>
      </w:r>
      <w:proofErr w:type="gramEnd"/>
    </w:p>
    <w:p w:rsidR="00251DC6" w:rsidRPr="003A29C8" w:rsidRDefault="00251DC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сдачи ГИА или ЕГЭ в форме ГВЭ имеют право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251DC6" w:rsidRPr="003A29C8" w:rsidRDefault="00251DC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Для прохождения ТПМПК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обучающимся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с ОВЗ необходимо предоставить следующие документы:</w:t>
      </w:r>
    </w:p>
    <w:p w:rsidR="00251DC6" w:rsidRPr="003A29C8" w:rsidRDefault="00251DC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1. Копию паспорта обучающегося.</w:t>
      </w:r>
    </w:p>
    <w:p w:rsidR="00251DC6" w:rsidRPr="003A29C8" w:rsidRDefault="00251DC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2. Копию паспорта родителя (законного представителя), если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обучающемуся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нет 18 лет.</w:t>
      </w:r>
    </w:p>
    <w:p w:rsidR="00251DC6" w:rsidRPr="003A29C8" w:rsidRDefault="00251DC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3. Справку от лечащего врача с диагнозом.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4. Копию справки об индивидуальном обучении (при наличии).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5. Копию выписки из ПМПК (при наличии) для 9 класса.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6. Характеристику из образовательной организации.</w:t>
      </w:r>
    </w:p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7. Заявление (заполняется при посещении ПМПК).</w:t>
      </w:r>
    </w:p>
    <w:p w:rsidR="00C400A6" w:rsidRDefault="00C400A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</w:p>
    <w:p w:rsidR="003A29C8" w:rsidRDefault="00C400A6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>
        <w:rPr>
          <w:rFonts w:ascii="Times New Roman" w:hAnsi="Times New Roman" w:cs="Times New Roman"/>
          <w:color w:val="43434C"/>
          <w:sz w:val="20"/>
          <w:szCs w:val="20"/>
        </w:rPr>
        <w:t>________________________________________________________________________________________________________</w:t>
      </w:r>
    </w:p>
    <w:p w:rsidR="00C400A6" w:rsidRDefault="00C400A6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0A6" w:rsidRDefault="00C400A6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29C8" w:rsidRPr="003A29C8" w:rsidRDefault="003A29C8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9C8">
        <w:rPr>
          <w:rFonts w:ascii="Times New Roman" w:hAnsi="Times New Roman" w:cs="Times New Roman"/>
          <w:b/>
          <w:sz w:val="20"/>
          <w:szCs w:val="20"/>
        </w:rPr>
        <w:t xml:space="preserve">Муниципальное образовательное учреждение для детей, нуждающихся в психолого-педагогической и медико-социальной помощи Центр </w:t>
      </w:r>
      <w:proofErr w:type="spellStart"/>
      <w:r w:rsidRPr="003A29C8">
        <w:rPr>
          <w:rFonts w:ascii="Times New Roman" w:hAnsi="Times New Roman" w:cs="Times New Roman"/>
          <w:b/>
          <w:sz w:val="20"/>
          <w:szCs w:val="20"/>
        </w:rPr>
        <w:t>психолого-медико-социального</w:t>
      </w:r>
      <w:proofErr w:type="spellEnd"/>
      <w:r w:rsidRPr="003A29C8">
        <w:rPr>
          <w:rFonts w:ascii="Times New Roman" w:hAnsi="Times New Roman" w:cs="Times New Roman"/>
          <w:b/>
          <w:sz w:val="20"/>
          <w:szCs w:val="20"/>
        </w:rPr>
        <w:t xml:space="preserve"> сопровождения «Росток».</w:t>
      </w:r>
    </w:p>
    <w:p w:rsidR="003A29C8" w:rsidRPr="003A29C8" w:rsidRDefault="003A29C8" w:rsidP="003A29C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9C8">
        <w:rPr>
          <w:rFonts w:ascii="Times New Roman" w:hAnsi="Times New Roman" w:cs="Times New Roman"/>
          <w:b/>
          <w:sz w:val="20"/>
          <w:szCs w:val="20"/>
        </w:rPr>
        <w:t>432011   г. Ульяновск,  бульвар Пластова, дом 4, т. (8-8422) 44-28-33</w:t>
      </w:r>
    </w:p>
    <w:p w:rsidR="00C400A6" w:rsidRDefault="00C400A6" w:rsidP="00C400A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0A6" w:rsidRDefault="00C400A6" w:rsidP="00C400A6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ПАМЯТКА ДЛЯ РОДИТЕЛЕЙ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proofErr w:type="gramStart"/>
      <w:r w:rsidRPr="003A29C8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с пунктом 7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разделом 6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с использованием текстов, тем, заданий, билетов (далее - Порядок,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 </w:t>
      </w:r>
      <w:proofErr w:type="gramEnd"/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Обучающиеся, находящиеся на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обучении по состоянию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здоровья на дому на основании справки врачебной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сдачи ГИА или ЕГЭ в форме ГВЭ имеют право пройти обследование и получить заключение ПМПК, подтверждающее статус ограниченных возможностей здоровья, и рекомендации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>, в том числе по форме итоговой аттестации.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Для прохождения ТПМПК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обучающимся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с ОВЗ необходимо предоставить следующие документы: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1. Копию паспорта обучающегося.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2. Копию паспорта родителя (законного представителя), если </w:t>
      </w:r>
      <w:proofErr w:type="gramStart"/>
      <w:r w:rsidRPr="003A29C8">
        <w:rPr>
          <w:rFonts w:ascii="Times New Roman" w:hAnsi="Times New Roman" w:cs="Times New Roman"/>
          <w:color w:val="43434C"/>
          <w:sz w:val="20"/>
          <w:szCs w:val="20"/>
        </w:rPr>
        <w:t>обучающемуся</w:t>
      </w:r>
      <w:proofErr w:type="gramEnd"/>
      <w:r w:rsidRPr="003A29C8">
        <w:rPr>
          <w:rFonts w:ascii="Times New Roman" w:hAnsi="Times New Roman" w:cs="Times New Roman"/>
          <w:color w:val="43434C"/>
          <w:sz w:val="20"/>
          <w:szCs w:val="20"/>
        </w:rPr>
        <w:t xml:space="preserve"> нет 18 лет.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3. Справку от лечащего врача с диагнозом.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4. Копию справки об индивидуальном обучении (при наличии).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5. Копию выписки из ПМПК (при наличии) для 9 класса.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6. Характеристику из образовательной организации.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0"/>
          <w:szCs w:val="20"/>
        </w:rPr>
        <w:t>7. Заявление (заполняется при посещении ПМПК).</w:t>
      </w:r>
    </w:p>
    <w:p w:rsidR="003A29C8" w:rsidRPr="003A29C8" w:rsidRDefault="003A29C8" w:rsidP="003A29C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образовательное учреждение для детей, нуждающихся в психолого-педагогической и медико-социальной помощи Центр </w:t>
      </w:r>
      <w:proofErr w:type="spellStart"/>
      <w:r w:rsidRPr="003A29C8">
        <w:rPr>
          <w:rFonts w:ascii="Times New Roman" w:hAnsi="Times New Roman" w:cs="Times New Roman"/>
          <w:b/>
          <w:sz w:val="28"/>
          <w:szCs w:val="28"/>
        </w:rPr>
        <w:t>психолого-медико-социального</w:t>
      </w:r>
      <w:proofErr w:type="spellEnd"/>
      <w:r w:rsidRPr="003A29C8">
        <w:rPr>
          <w:rFonts w:ascii="Times New Roman" w:hAnsi="Times New Roman" w:cs="Times New Roman"/>
          <w:b/>
          <w:sz w:val="28"/>
          <w:szCs w:val="28"/>
        </w:rPr>
        <w:t xml:space="preserve"> сопровождения «Росток».</w:t>
      </w:r>
    </w:p>
    <w:p w:rsidR="003A29C8" w:rsidRPr="003A29C8" w:rsidRDefault="003A29C8" w:rsidP="003A29C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8">
        <w:rPr>
          <w:rFonts w:ascii="Times New Roman" w:hAnsi="Times New Roman" w:cs="Times New Roman"/>
          <w:b/>
          <w:sz w:val="28"/>
          <w:szCs w:val="28"/>
        </w:rPr>
        <w:t>432011   г. Ульяновск,  бульвар Пластова, дом 4, т. (8-8422) 44-28-33</w:t>
      </w:r>
    </w:p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proofErr w:type="gramStart"/>
      <w:r w:rsidRPr="003A29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с пунктом 7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 разделом 6 приказа </w:t>
      </w:r>
      <w:proofErr w:type="spell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Минобрнауки</w:t>
      </w:r>
      <w:proofErr w:type="spell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с использованием текстов, тем, заданий, билетов (далее - Порядок,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 </w:t>
      </w:r>
      <w:proofErr w:type="gramEnd"/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Министерством здравоохранения РСФСР от 28.07.80 N 17-13-186), для сдачи ГИА или ЕГЭ в форме ГВЭ имеют право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523647" w:rsidRDefault="00523647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</w:p>
    <w:p w:rsid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Для прохождения ТПМПК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обучающимся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с ОВЗ необходимо предоставить следующие документы:</w:t>
      </w:r>
    </w:p>
    <w:p w:rsidR="00523647" w:rsidRPr="003A29C8" w:rsidRDefault="00523647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1. Копию паспорта обучающегося.</w:t>
      </w:r>
    </w:p>
    <w:p w:rsidR="003A29C8" w:rsidRPr="003A29C8" w:rsidRDefault="003A29C8" w:rsidP="00523647">
      <w:pPr>
        <w:spacing w:after="0"/>
        <w:ind w:left="-284" w:hanging="283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2. Копию паспорта родителя (законного представителя), если </w:t>
      </w:r>
      <w:proofErr w:type="gramStart"/>
      <w:r w:rsidRPr="003A29C8">
        <w:rPr>
          <w:rFonts w:ascii="Times New Roman" w:hAnsi="Times New Roman" w:cs="Times New Roman"/>
          <w:color w:val="43434C"/>
          <w:sz w:val="28"/>
          <w:szCs w:val="28"/>
        </w:rPr>
        <w:t>обучающемуся</w:t>
      </w:r>
      <w:proofErr w:type="gramEnd"/>
      <w:r w:rsidRPr="003A29C8">
        <w:rPr>
          <w:rFonts w:ascii="Times New Roman" w:hAnsi="Times New Roman" w:cs="Times New Roman"/>
          <w:color w:val="43434C"/>
          <w:sz w:val="28"/>
          <w:szCs w:val="28"/>
        </w:rPr>
        <w:t xml:space="preserve"> нет </w:t>
      </w:r>
      <w:r w:rsidR="00523647">
        <w:rPr>
          <w:rFonts w:ascii="Times New Roman" w:hAnsi="Times New Roman" w:cs="Times New Roman"/>
          <w:color w:val="43434C"/>
          <w:sz w:val="28"/>
          <w:szCs w:val="28"/>
        </w:rPr>
        <w:t xml:space="preserve">   </w:t>
      </w:r>
      <w:r w:rsidRPr="003A29C8">
        <w:rPr>
          <w:rFonts w:ascii="Times New Roman" w:hAnsi="Times New Roman" w:cs="Times New Roman"/>
          <w:color w:val="43434C"/>
          <w:sz w:val="28"/>
          <w:szCs w:val="28"/>
        </w:rPr>
        <w:t>18 лет.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3. Справку от лечащего врача с диагнозом.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4. Копию справки об индивидуальном обучении (при наличии).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5. Копию выписки из ПМПК (при наличии) для 9 класса.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color w:val="43434C"/>
          <w:sz w:val="28"/>
          <w:szCs w:val="28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6. Характеристику из образовательной организации.</w:t>
      </w:r>
    </w:p>
    <w:p w:rsidR="003A29C8" w:rsidRPr="003A29C8" w:rsidRDefault="003A29C8" w:rsidP="003A29C8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A29C8">
        <w:rPr>
          <w:rFonts w:ascii="Times New Roman" w:hAnsi="Times New Roman" w:cs="Times New Roman"/>
          <w:color w:val="43434C"/>
          <w:sz w:val="28"/>
          <w:szCs w:val="28"/>
        </w:rPr>
        <w:t>7. Заявление (заполняется при посещении ПМПК).</w:t>
      </w:r>
    </w:p>
    <w:sectPr w:rsidR="003A29C8" w:rsidRPr="003A29C8" w:rsidSect="00C400A6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57"/>
    <w:rsid w:val="00251DC6"/>
    <w:rsid w:val="00376BA7"/>
    <w:rsid w:val="003A29C8"/>
    <w:rsid w:val="00523647"/>
    <w:rsid w:val="00A639F0"/>
    <w:rsid w:val="00C400A6"/>
    <w:rsid w:val="00C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Психологи</cp:lastModifiedBy>
  <cp:revision>4</cp:revision>
  <cp:lastPrinted>2014-10-27T11:50:00Z</cp:lastPrinted>
  <dcterms:created xsi:type="dcterms:W3CDTF">2014-10-27T12:29:00Z</dcterms:created>
  <dcterms:modified xsi:type="dcterms:W3CDTF">2014-10-27T11:54:00Z</dcterms:modified>
</cp:coreProperties>
</file>